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0931E9" w:rsidRPr="00232E62" w14:paraId="35174AB9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3CC48659" w14:textId="77777777" w:rsidR="000931E9" w:rsidRPr="00182F83" w:rsidRDefault="000931E9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5A62E98F" w14:textId="77777777" w:rsidR="000931E9" w:rsidRDefault="000931E9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1FA6FC00" w14:textId="77777777" w:rsidR="000931E9" w:rsidRDefault="000931E9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641E58CD" w14:textId="77777777" w:rsidR="000931E9" w:rsidRPr="00182F83" w:rsidRDefault="000931E9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7B419147" w14:textId="77777777" w:rsidR="000931E9" w:rsidRPr="00182F83" w:rsidRDefault="000931E9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1D6F44B6" w14:textId="77777777" w:rsidR="000931E9" w:rsidRPr="00182F83" w:rsidRDefault="000931E9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50ABAD98" w14:textId="77777777" w:rsidR="000931E9" w:rsidRDefault="000931E9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652F71E3" w14:textId="77777777" w:rsidR="000931E9" w:rsidRPr="00BD1C61" w:rsidRDefault="000931E9" w:rsidP="009966F9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8"/>
              </w:rPr>
            </w:pPr>
          </w:p>
          <w:p w14:paraId="68311137" w14:textId="77777777" w:rsidR="000931E9" w:rsidRPr="00B34C15" w:rsidRDefault="000931E9" w:rsidP="009966F9">
            <w:pPr>
              <w:spacing w:before="60" w:after="60"/>
              <w:rPr>
                <w:b/>
                <w:bCs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B34C15">
              <w:rPr>
                <w:b/>
                <w:color w:val="000000"/>
                <w:szCs w:val="28"/>
              </w:rPr>
              <w:t>PHAN PHƯỚC MƠ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3D6E5F92" w14:textId="77777777" w:rsidR="000931E9" w:rsidRPr="00182F83" w:rsidRDefault="000931E9" w:rsidP="009966F9">
            <w:pPr>
              <w:shd w:val="clear" w:color="auto" w:fill="FFFFFF"/>
              <w:spacing w:before="60" w:after="6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 w:rsidRPr="00B34C15">
              <w:rPr>
                <w:b/>
                <w:color w:val="000000"/>
                <w:szCs w:val="28"/>
              </w:rPr>
              <w:t>PHAN PHƯỚC MƠ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4E552FCB" w14:textId="77777777" w:rsidR="000931E9" w:rsidRPr="00B75DF3" w:rsidRDefault="000931E9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 xml:space="preserve">- Sinh ngày </w:t>
            </w:r>
            <w:r w:rsidRPr="000247C9">
              <w:rPr>
                <w:spacing w:val="-4"/>
                <w:szCs w:val="28"/>
                <w:highlight w:val="white"/>
              </w:rPr>
              <w:t>2</w:t>
            </w:r>
            <w:r>
              <w:rPr>
                <w:spacing w:val="-4"/>
                <w:szCs w:val="28"/>
                <w:highlight w:val="white"/>
              </w:rPr>
              <w:t>0 tháng 4 năm 1968.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 w:rsidRPr="000247C9">
              <w:rPr>
                <w:szCs w:val="28"/>
              </w:rPr>
              <w:t xml:space="preserve"> Nam</w:t>
            </w:r>
          </w:p>
        </w:tc>
      </w:tr>
    </w:tbl>
    <w:p w14:paraId="599A7C17" w14:textId="77777777" w:rsidR="000931E9" w:rsidRDefault="000931E9" w:rsidP="000931E9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169752E1" w14:textId="77777777" w:rsidR="000931E9" w:rsidRDefault="000931E9" w:rsidP="000931E9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zCs w:val="28"/>
        </w:rPr>
        <w:t>X</w:t>
      </w:r>
      <w:r w:rsidRPr="008F4DA6">
        <w:rPr>
          <w:szCs w:val="28"/>
        </w:rPr>
        <w:t>ã Đại Cường,</w:t>
      </w:r>
      <w:r>
        <w:rPr>
          <w:szCs w:val="28"/>
        </w:rPr>
        <w:t xml:space="preserve"> huyện</w:t>
      </w:r>
      <w:r w:rsidRPr="008F4DA6">
        <w:rPr>
          <w:szCs w:val="28"/>
        </w:rPr>
        <w:t xml:space="preserve"> Đại Lộc,</w:t>
      </w:r>
      <w:r>
        <w:rPr>
          <w:szCs w:val="28"/>
        </w:rPr>
        <w:t xml:space="preserve"> tỉnh</w:t>
      </w:r>
      <w:r w:rsidRPr="008F4DA6">
        <w:rPr>
          <w:szCs w:val="28"/>
        </w:rPr>
        <w:t xml:space="preserve"> Quảng Nam</w:t>
      </w:r>
      <w:r>
        <w:rPr>
          <w:szCs w:val="28"/>
        </w:rPr>
        <w:t>.</w:t>
      </w:r>
    </w:p>
    <w:p w14:paraId="46533105" w14:textId="77777777" w:rsidR="000931E9" w:rsidRDefault="000931E9" w:rsidP="000931E9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pacing w:val="-4"/>
          <w:szCs w:val="28"/>
          <w:highlight w:val="white"/>
        </w:rPr>
        <w:t xml:space="preserve">- Nơi cư trú: Thôn Trang Điền - Gia </w:t>
      </w:r>
      <w:smartTag w:uri="urn:schemas-microsoft-com:office:smarttags" w:element="country-region">
        <w:r>
          <w:rPr>
            <w:spacing w:val="-4"/>
            <w:szCs w:val="28"/>
            <w:highlight w:val="white"/>
          </w:rPr>
          <w:t>Nam</w:t>
        </w:r>
      </w:smartTag>
      <w:r w:rsidRPr="000247C9">
        <w:rPr>
          <w:spacing w:val="-4"/>
          <w:szCs w:val="28"/>
          <w:highlight w:val="white"/>
        </w:rPr>
        <w:t xml:space="preserve">, </w:t>
      </w:r>
      <w:r w:rsidRPr="008F4DA6">
        <w:rPr>
          <w:szCs w:val="28"/>
        </w:rPr>
        <w:t xml:space="preserve">xã Đại Cường, </w:t>
      </w:r>
      <w:r>
        <w:rPr>
          <w:szCs w:val="28"/>
        </w:rPr>
        <w:t xml:space="preserve">huyện </w:t>
      </w:r>
      <w:r w:rsidRPr="008F4DA6">
        <w:rPr>
          <w:szCs w:val="28"/>
        </w:rPr>
        <w:t xml:space="preserve">Đại Lộc, </w:t>
      </w:r>
      <w:r>
        <w:rPr>
          <w:szCs w:val="28"/>
        </w:rPr>
        <w:t xml:space="preserve">tỉnh </w:t>
      </w:r>
      <w:r w:rsidRPr="008F4DA6">
        <w:rPr>
          <w:szCs w:val="28"/>
        </w:rPr>
        <w:t>Quảng Nam</w:t>
      </w:r>
      <w:r>
        <w:rPr>
          <w:szCs w:val="28"/>
        </w:rPr>
        <w:t>.</w:t>
      </w:r>
    </w:p>
    <w:p w14:paraId="008C57E6" w14:textId="77777777" w:rsidR="000931E9" w:rsidRPr="000247C9" w:rsidRDefault="000931E9" w:rsidP="000931E9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205089823; Ngày cấp 31/3/2014: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2314C62F" w14:textId="77777777" w:rsidR="000931E9" w:rsidRPr="000247C9" w:rsidRDefault="000931E9" w:rsidP="000931E9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6F03B251" w14:textId="77777777" w:rsidR="000931E9" w:rsidRPr="000247C9" w:rsidRDefault="000931E9" w:rsidP="000931E9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 xml:space="preserve">Đại học kinh tế; chuyên ngành: Kinh tế phát triển. - Học vị: Không. - Học hàm: Không. - </w:t>
      </w:r>
      <w:r w:rsidRPr="000247C9">
        <w:rPr>
          <w:szCs w:val="28"/>
          <w:lang w:val="vi-VN"/>
        </w:rPr>
        <w:t xml:space="preserve">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  -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Tiếng Anh trình độ B.</w:t>
      </w:r>
    </w:p>
    <w:p w14:paraId="7BDCD06F" w14:textId="77777777" w:rsidR="000931E9" w:rsidRPr="001512F7" w:rsidRDefault="000931E9" w:rsidP="000931E9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 xml:space="preserve">, chức vụ </w:t>
      </w:r>
      <w:r w:rsidRPr="000247C9">
        <w:rPr>
          <w:spacing w:val="-4"/>
          <w:szCs w:val="28"/>
          <w:highlight w:val="white"/>
          <w:lang w:val="vi-VN"/>
        </w:rPr>
        <w:t xml:space="preserve">hiện nay: </w:t>
      </w:r>
      <w:r>
        <w:rPr>
          <w:spacing w:val="-4"/>
          <w:szCs w:val="28"/>
          <w:highlight w:val="white"/>
        </w:rPr>
        <w:t>Phó Bí thư Đảng ủy, Chủ tịch UBND xã Đại Cường, huyện Đại Lộc, tỉnh Quảng Nam.</w:t>
      </w:r>
    </w:p>
    <w:p w14:paraId="6135366C" w14:textId="77777777" w:rsidR="000931E9" w:rsidRPr="003D6B2E" w:rsidRDefault="000931E9" w:rsidP="000931E9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09/12/1994; ngày chính thức: 09/12/1995.</w:t>
      </w:r>
    </w:p>
    <w:p w14:paraId="5175B010" w14:textId="77777777" w:rsidR="000931E9" w:rsidRDefault="000931E9" w:rsidP="000931E9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Tốt.</w:t>
      </w:r>
    </w:p>
    <w:p w14:paraId="2AF0460F" w14:textId="77777777" w:rsidR="000931E9" w:rsidRDefault="000931E9" w:rsidP="000931E9">
      <w:pPr>
        <w:tabs>
          <w:tab w:val="left" w:leader="dot" w:pos="9180"/>
        </w:tabs>
        <w:spacing w:before="40"/>
        <w:jc w:val="both"/>
        <w:rPr>
          <w:spacing w:val="-8"/>
          <w:szCs w:val="28"/>
          <w:lang w:val="pt-BR"/>
        </w:rPr>
      </w:pPr>
      <w:r w:rsidRPr="00321174">
        <w:rPr>
          <w:spacing w:val="-8"/>
          <w:szCs w:val="28"/>
          <w:highlight w:val="white"/>
          <w:lang w:val="pt-BR"/>
        </w:rPr>
        <w:t xml:space="preserve">- Là đại biểu </w:t>
      </w:r>
      <w:r>
        <w:rPr>
          <w:spacing w:val="-8"/>
          <w:szCs w:val="28"/>
          <w:highlight w:val="white"/>
          <w:lang w:val="pt-BR"/>
        </w:rPr>
        <w:t>Hội đồng nhân dân xã Đại Cường khóa VII, VIII, IX,X,XI,XII.</w:t>
      </w:r>
    </w:p>
    <w:p w14:paraId="5EBC64AB" w14:textId="77777777" w:rsidR="000931E9" w:rsidRPr="00BD1C61" w:rsidRDefault="000931E9" w:rsidP="000931E9">
      <w:pPr>
        <w:tabs>
          <w:tab w:val="left" w:leader="dot" w:pos="9180"/>
        </w:tabs>
        <w:spacing w:before="40"/>
        <w:jc w:val="both"/>
        <w:rPr>
          <w:spacing w:val="-8"/>
          <w:sz w:val="12"/>
          <w:szCs w:val="28"/>
          <w:lang w:val="pt-BR"/>
        </w:rPr>
      </w:pPr>
    </w:p>
    <w:p w14:paraId="7C6EEF4D" w14:textId="77777777" w:rsidR="000931E9" w:rsidRPr="00057DA6" w:rsidRDefault="000931E9" w:rsidP="000931E9">
      <w:pPr>
        <w:tabs>
          <w:tab w:val="left" w:leader="dot" w:pos="9180"/>
        </w:tabs>
        <w:spacing w:before="40"/>
        <w:jc w:val="center"/>
        <w:rPr>
          <w:spacing w:val="-8"/>
          <w:szCs w:val="28"/>
          <w:highlight w:val="white"/>
          <w:lang w:val="pt-BR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78"/>
      </w:tblGrid>
      <w:tr w:rsidR="000931E9" w14:paraId="5AABBB81" w14:textId="77777777" w:rsidTr="009966F9">
        <w:tc>
          <w:tcPr>
            <w:tcW w:w="2988" w:type="dxa"/>
            <w:vAlign w:val="center"/>
          </w:tcPr>
          <w:p w14:paraId="46DF4E7D" w14:textId="77777777" w:rsidR="000931E9" w:rsidRDefault="000931E9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7FD2F270" w14:textId="77777777" w:rsidR="000931E9" w:rsidRDefault="000931E9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0931E9" w14:paraId="390AB527" w14:textId="77777777" w:rsidTr="009966F9">
        <w:tc>
          <w:tcPr>
            <w:tcW w:w="2988" w:type="dxa"/>
          </w:tcPr>
          <w:p w14:paraId="094537C8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Từ tháng 01/ 1988 đến tháng 12/1994.</w:t>
            </w:r>
          </w:p>
        </w:tc>
        <w:tc>
          <w:tcPr>
            <w:tcW w:w="7340" w:type="dxa"/>
          </w:tcPr>
          <w:p w14:paraId="3F79A70F" w14:textId="77777777" w:rsidR="000931E9" w:rsidRDefault="000931E9" w:rsidP="009966F9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Cs w:val="28"/>
              </w:rPr>
              <w:t xml:space="preserve">Thư ký đội sản xuất, Đội trưởng đội sản xuất số 14, Phó ban </w:t>
            </w:r>
            <w:r>
              <w:rPr>
                <w:sz w:val="26"/>
                <w:szCs w:val="28"/>
              </w:rPr>
              <w:t xml:space="preserve">dân chính Thôn Ô Gia </w:t>
            </w:r>
            <w:smartTag w:uri="urn:schemas-microsoft-com:office:smarttags" w:element="country-region">
              <w:r>
                <w:rPr>
                  <w:sz w:val="26"/>
                  <w:szCs w:val="28"/>
                </w:rPr>
                <w:t>Nam</w:t>
              </w:r>
            </w:smartTag>
            <w:r>
              <w:rPr>
                <w:sz w:val="26"/>
                <w:szCs w:val="28"/>
              </w:rPr>
              <w:t xml:space="preserve">, xã Đại Cường, huyện </w:t>
            </w:r>
            <w:r>
              <w:t>Đại Lộc, tỉnh Quảng Nam.</w:t>
            </w:r>
          </w:p>
        </w:tc>
      </w:tr>
      <w:tr w:rsidR="000931E9" w14:paraId="0383982A" w14:textId="77777777" w:rsidTr="009966F9">
        <w:tc>
          <w:tcPr>
            <w:tcW w:w="2988" w:type="dxa"/>
          </w:tcPr>
          <w:p w14:paraId="6AD476AD" w14:textId="77777777" w:rsidR="000931E9" w:rsidRDefault="000931E9" w:rsidP="009966F9">
            <w:pPr>
              <w:jc w:val="both"/>
              <w:rPr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Từ tháng 01/1995 đến tháng 12/1997.</w:t>
            </w:r>
          </w:p>
        </w:tc>
        <w:tc>
          <w:tcPr>
            <w:tcW w:w="7340" w:type="dxa"/>
          </w:tcPr>
          <w:p w14:paraId="73D9BF0F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Kế toán ngân sách UBND xã Đại Cường, huyện Đại Lộc, tỉnh Quảng Nam.</w:t>
            </w:r>
          </w:p>
        </w:tc>
      </w:tr>
      <w:tr w:rsidR="000931E9" w14:paraId="43016E5E" w14:textId="77777777" w:rsidTr="009966F9">
        <w:tc>
          <w:tcPr>
            <w:tcW w:w="2988" w:type="dxa"/>
          </w:tcPr>
          <w:p w14:paraId="6A714485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Từ tháng 01/1998  đến thắng 05/2004.</w:t>
            </w:r>
          </w:p>
        </w:tc>
        <w:tc>
          <w:tcPr>
            <w:tcW w:w="7340" w:type="dxa"/>
          </w:tcPr>
          <w:p w14:paraId="165E842D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Kế hoạch, Văn phòng thống kê xã Đại Cường, huyện Đại Lộc, tỉnh Quảng Nam.</w:t>
            </w:r>
          </w:p>
        </w:tc>
      </w:tr>
      <w:tr w:rsidR="000931E9" w14:paraId="05A5C7D7" w14:textId="77777777" w:rsidTr="009966F9">
        <w:tc>
          <w:tcPr>
            <w:tcW w:w="2988" w:type="dxa"/>
          </w:tcPr>
          <w:p w14:paraId="28F3D295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Từ tháng 06/2004  đến tháng 6/2012.</w:t>
            </w:r>
          </w:p>
        </w:tc>
        <w:tc>
          <w:tcPr>
            <w:tcW w:w="7340" w:type="dxa"/>
          </w:tcPr>
          <w:p w14:paraId="2CE26E14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Đảng ủy viên, Phó Chủ tịch Ủy ban nhân dân xã Đại Cường, huyện Đại Lộc, tỉnh Quảng Nam.</w:t>
            </w:r>
          </w:p>
        </w:tc>
      </w:tr>
      <w:tr w:rsidR="000931E9" w14:paraId="338DFB76" w14:textId="77777777" w:rsidTr="009966F9">
        <w:tc>
          <w:tcPr>
            <w:tcW w:w="2988" w:type="dxa"/>
          </w:tcPr>
          <w:p w14:paraId="43F03D06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lastRenderedPageBreak/>
              <w:t>Từ tháng 07/2012  đến tháng 6/ 2015.</w:t>
            </w:r>
          </w:p>
        </w:tc>
        <w:tc>
          <w:tcPr>
            <w:tcW w:w="7340" w:type="dxa"/>
          </w:tcPr>
          <w:p w14:paraId="7261F8AD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Ủy viên Ban thường vụ Đảng ủy, Phó Chủ tịch Ủy ban nhân dân xã Đại Cường, huyện Đại Lộc, tỉnh Quảng Nam.</w:t>
            </w:r>
          </w:p>
        </w:tc>
      </w:tr>
      <w:tr w:rsidR="000931E9" w14:paraId="59BACCCA" w14:textId="77777777" w:rsidTr="009966F9">
        <w:tc>
          <w:tcPr>
            <w:tcW w:w="2988" w:type="dxa"/>
          </w:tcPr>
          <w:p w14:paraId="68F4A605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Từ tháng 07/ 2015 đến  tháng 7/ 2020.</w:t>
            </w:r>
          </w:p>
        </w:tc>
        <w:tc>
          <w:tcPr>
            <w:tcW w:w="7340" w:type="dxa"/>
          </w:tcPr>
          <w:p w14:paraId="0C920AF3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Phó Bí thư Đảng ủy xã, Chủ nhiệm Ủy ban kiểm tra Đảng ủy xã Đại Cường, huyện Đại Lộc, tỉnh Quảng Nam.</w:t>
            </w:r>
          </w:p>
        </w:tc>
      </w:tr>
      <w:tr w:rsidR="000931E9" w14:paraId="529345BA" w14:textId="77777777" w:rsidTr="009966F9">
        <w:tc>
          <w:tcPr>
            <w:tcW w:w="2988" w:type="dxa"/>
          </w:tcPr>
          <w:p w14:paraId="6E4F4A48" w14:textId="77777777" w:rsidR="000931E9" w:rsidRDefault="000931E9" w:rsidP="009966F9">
            <w:pPr>
              <w:adjustRightInd w:val="0"/>
              <w:snapToGrid w:val="0"/>
              <w:spacing w:after="120"/>
              <w:rPr>
                <w:szCs w:val="28"/>
              </w:rPr>
            </w:pPr>
            <w:r>
              <w:rPr>
                <w:szCs w:val="28"/>
              </w:rPr>
              <w:t>Từ 08 năm 2020 đến nay.</w:t>
            </w:r>
          </w:p>
        </w:tc>
        <w:tc>
          <w:tcPr>
            <w:tcW w:w="7340" w:type="dxa"/>
          </w:tcPr>
          <w:p w14:paraId="72E19162" w14:textId="77777777" w:rsidR="000931E9" w:rsidRDefault="000931E9" w:rsidP="009966F9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Bí thư, Chủ tịch Ủy ban nhân dân xã Đại Cường, huyện Đại Lộc, tỉnh Quảng Nam.</w:t>
            </w:r>
          </w:p>
        </w:tc>
      </w:tr>
    </w:tbl>
    <w:p w14:paraId="76E6C469" w14:textId="77777777" w:rsidR="000931E9" w:rsidRDefault="000931E9" w:rsidP="000931E9">
      <w:pPr>
        <w:tabs>
          <w:tab w:val="left" w:leader="dot" w:pos="9180"/>
        </w:tabs>
        <w:spacing w:before="40"/>
        <w:jc w:val="both"/>
        <w:rPr>
          <w:spacing w:val="-8"/>
          <w:szCs w:val="28"/>
          <w:lang w:val="pt-BR"/>
        </w:rPr>
      </w:pPr>
    </w:p>
    <w:p w14:paraId="6C933741" w14:textId="77777777" w:rsidR="000931E9" w:rsidRDefault="000931E9"/>
    <w:sectPr w:rsidR="00093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E9"/>
    <w:rsid w:val="000931E9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161CEE"/>
  <w15:chartTrackingRefBased/>
  <w15:docId w15:val="{700D84F7-BB87-4FA2-BEDD-2B2F4418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E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1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1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1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1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1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1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1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1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1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1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1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1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1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931E9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0931E9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2025-10-10T02:18:00Z</dcterms:created>
  <dcterms:modified xsi:type="dcterms:W3CDTF">2025-10-10T02:18:00Z</dcterms:modified>
</cp:coreProperties>
</file>